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D4F" w:rsidRDefault="00935F23" w:rsidP="00281D4F">
      <w:pPr>
        <w:spacing w:line="360" w:lineRule="auto"/>
        <w:jc w:val="center"/>
        <w:rPr>
          <w:rFonts w:ascii="Times New Roman"/>
          <w:b/>
          <w:sz w:val="30"/>
          <w:szCs w:val="30"/>
        </w:rPr>
      </w:pPr>
      <w:r w:rsidRPr="00281D4F">
        <w:rPr>
          <w:rFonts w:ascii="Times New Roman" w:hint="eastAsia"/>
          <w:b/>
          <w:sz w:val="30"/>
          <w:szCs w:val="30"/>
        </w:rPr>
        <w:t>关于</w:t>
      </w:r>
      <w:r w:rsidR="00851D2D" w:rsidRPr="00281D4F">
        <w:rPr>
          <w:rFonts w:ascii="Times New Roman" w:hint="eastAsia"/>
          <w:b/>
          <w:sz w:val="30"/>
          <w:szCs w:val="30"/>
        </w:rPr>
        <w:t>推荐学院教师参加“</w:t>
      </w:r>
      <w:r w:rsidR="00851D2D" w:rsidRPr="00281D4F">
        <w:rPr>
          <w:rFonts w:ascii="Times New Roman" w:hint="eastAsia"/>
          <w:b/>
          <w:sz w:val="30"/>
          <w:szCs w:val="30"/>
        </w:rPr>
        <w:t>2014</w:t>
      </w:r>
      <w:r w:rsidR="00851D2D" w:rsidRPr="00281D4F">
        <w:rPr>
          <w:rFonts w:ascii="Times New Roman" w:hint="eastAsia"/>
          <w:b/>
          <w:sz w:val="30"/>
          <w:szCs w:val="30"/>
        </w:rPr>
        <w:t>－</w:t>
      </w:r>
      <w:r w:rsidR="00851D2D" w:rsidRPr="00281D4F">
        <w:rPr>
          <w:rFonts w:ascii="Times New Roman" w:hint="eastAsia"/>
          <w:b/>
          <w:sz w:val="30"/>
          <w:szCs w:val="30"/>
        </w:rPr>
        <w:t>2015</w:t>
      </w:r>
      <w:r w:rsidR="00851D2D" w:rsidRPr="00281D4F">
        <w:rPr>
          <w:rFonts w:ascii="Times New Roman" w:hint="eastAsia"/>
          <w:b/>
          <w:sz w:val="30"/>
          <w:szCs w:val="30"/>
        </w:rPr>
        <w:t>年度</w:t>
      </w:r>
    </w:p>
    <w:p w:rsidR="0057179A" w:rsidRPr="00281D4F" w:rsidRDefault="00851D2D" w:rsidP="00281D4F">
      <w:pPr>
        <w:spacing w:line="360" w:lineRule="auto"/>
        <w:jc w:val="center"/>
        <w:rPr>
          <w:rFonts w:ascii="Times New Roman"/>
          <w:b/>
          <w:sz w:val="30"/>
          <w:szCs w:val="30"/>
        </w:rPr>
      </w:pPr>
      <w:r w:rsidRPr="00281D4F">
        <w:rPr>
          <w:rFonts w:ascii="Times New Roman" w:hint="eastAsia"/>
          <w:b/>
          <w:sz w:val="30"/>
          <w:szCs w:val="30"/>
        </w:rPr>
        <w:t>黑龙江省高校教师年度人物”评选</w:t>
      </w:r>
      <w:r w:rsidR="00935F23" w:rsidRPr="00281D4F">
        <w:rPr>
          <w:rFonts w:ascii="Times New Roman" w:hint="eastAsia"/>
          <w:b/>
          <w:sz w:val="30"/>
          <w:szCs w:val="30"/>
        </w:rPr>
        <w:t>的通知</w:t>
      </w:r>
    </w:p>
    <w:p w:rsidR="00530CB7" w:rsidRPr="0057179A" w:rsidRDefault="00C542B7" w:rsidP="0057179A">
      <w:pPr>
        <w:spacing w:line="360" w:lineRule="auto"/>
        <w:rPr>
          <w:rFonts w:ascii="Times New Roman" w:hAnsi="Times New Roman"/>
          <w:sz w:val="24"/>
          <w:szCs w:val="24"/>
        </w:rPr>
      </w:pPr>
      <w:r w:rsidRPr="0057179A">
        <w:rPr>
          <w:rFonts w:ascii="Times New Roman" w:hint="eastAsia"/>
          <w:sz w:val="24"/>
          <w:szCs w:val="24"/>
        </w:rPr>
        <w:t>各二级分院、教学部：</w:t>
      </w:r>
    </w:p>
    <w:p w:rsidR="003C740D" w:rsidRPr="0057179A" w:rsidRDefault="001B77CB" w:rsidP="0057179A">
      <w:pPr>
        <w:spacing w:line="360" w:lineRule="auto"/>
        <w:ind w:firstLineChars="200" w:firstLine="480"/>
        <w:rPr>
          <w:rFonts w:ascii="Times New Roman"/>
          <w:sz w:val="24"/>
          <w:szCs w:val="24"/>
        </w:rPr>
      </w:pPr>
      <w:r w:rsidRPr="0057179A">
        <w:rPr>
          <w:rFonts w:ascii="Times New Roman" w:hint="eastAsia"/>
          <w:sz w:val="24"/>
          <w:szCs w:val="24"/>
        </w:rPr>
        <w:t>为贯彻落实</w:t>
      </w:r>
      <w:r w:rsidR="00C542B7" w:rsidRPr="0057179A">
        <w:rPr>
          <w:rFonts w:ascii="Times New Roman" w:hint="eastAsia"/>
          <w:sz w:val="24"/>
          <w:szCs w:val="24"/>
        </w:rPr>
        <w:t>中共黑龙江省委宣传部、中共黑龙江省委高校工委、黑龙江</w:t>
      </w:r>
      <w:r w:rsidR="003C740D" w:rsidRPr="0057179A">
        <w:rPr>
          <w:rFonts w:ascii="Times New Roman" w:hint="eastAsia"/>
          <w:sz w:val="24"/>
          <w:szCs w:val="24"/>
        </w:rPr>
        <w:t>省</w:t>
      </w:r>
      <w:r w:rsidR="00C542B7" w:rsidRPr="0057179A">
        <w:rPr>
          <w:rFonts w:ascii="Times New Roman" w:hint="eastAsia"/>
          <w:sz w:val="24"/>
          <w:szCs w:val="24"/>
        </w:rPr>
        <w:t>教育厅、黑龙江省精神文明办公室、共青团黑龙江省委、黑龙江广播电视台《关于评选宣传</w:t>
      </w:r>
      <w:r w:rsidR="00C542B7" w:rsidRPr="0057179A">
        <w:rPr>
          <w:rFonts w:ascii="Times New Roman" w:hAnsi="Times New Roman" w:hint="eastAsia"/>
          <w:sz w:val="24"/>
          <w:szCs w:val="24"/>
        </w:rPr>
        <w:t>2014</w:t>
      </w:r>
      <w:r w:rsidR="00C542B7" w:rsidRPr="0057179A">
        <w:rPr>
          <w:rFonts w:ascii="Times New Roman" w:hint="eastAsia"/>
          <w:sz w:val="24"/>
          <w:szCs w:val="24"/>
        </w:rPr>
        <w:t>－</w:t>
      </w:r>
      <w:r w:rsidR="00C542B7" w:rsidRPr="0057179A">
        <w:rPr>
          <w:rFonts w:ascii="Times New Roman" w:hAnsi="Times New Roman" w:hint="eastAsia"/>
          <w:sz w:val="24"/>
          <w:szCs w:val="24"/>
        </w:rPr>
        <w:t>2015</w:t>
      </w:r>
      <w:r w:rsidR="00C542B7" w:rsidRPr="0057179A">
        <w:rPr>
          <w:rFonts w:ascii="Times New Roman" w:hint="eastAsia"/>
          <w:sz w:val="24"/>
          <w:szCs w:val="24"/>
        </w:rPr>
        <w:t>年度黑龙江省高校教师年度人物、大学生年度人物暨道德模范人物（群体）的通知》（黑宣通</w:t>
      </w:r>
      <w:r w:rsidRPr="0057179A">
        <w:rPr>
          <w:rFonts w:ascii="Times New Roman" w:hint="eastAsia"/>
          <w:sz w:val="24"/>
          <w:szCs w:val="24"/>
        </w:rPr>
        <w:t>〔</w:t>
      </w:r>
      <w:r w:rsidRPr="0057179A">
        <w:rPr>
          <w:rFonts w:ascii="Times New Roman" w:hAnsi="Times New Roman" w:hint="eastAsia"/>
          <w:sz w:val="24"/>
          <w:szCs w:val="24"/>
        </w:rPr>
        <w:t>2015</w:t>
      </w:r>
      <w:r w:rsidRPr="0057179A">
        <w:rPr>
          <w:rFonts w:ascii="Times New Roman" w:hint="eastAsia"/>
          <w:sz w:val="24"/>
          <w:szCs w:val="24"/>
        </w:rPr>
        <w:t>〕</w:t>
      </w:r>
      <w:r w:rsidRPr="0057179A">
        <w:rPr>
          <w:rFonts w:ascii="Times New Roman" w:hAnsi="Times New Roman" w:hint="eastAsia"/>
          <w:sz w:val="24"/>
          <w:szCs w:val="24"/>
        </w:rPr>
        <w:t>10</w:t>
      </w:r>
      <w:r w:rsidRPr="0057179A">
        <w:rPr>
          <w:rFonts w:ascii="Times New Roman" w:hint="eastAsia"/>
          <w:sz w:val="24"/>
          <w:szCs w:val="24"/>
        </w:rPr>
        <w:t>号</w:t>
      </w:r>
      <w:r w:rsidR="00C542B7" w:rsidRPr="0057179A">
        <w:rPr>
          <w:rFonts w:ascii="Times New Roman" w:hint="eastAsia"/>
          <w:sz w:val="24"/>
          <w:szCs w:val="24"/>
        </w:rPr>
        <w:t>）</w:t>
      </w:r>
      <w:r w:rsidRPr="0057179A">
        <w:rPr>
          <w:rFonts w:ascii="Times New Roman" w:hint="eastAsia"/>
          <w:sz w:val="24"/>
          <w:szCs w:val="24"/>
        </w:rPr>
        <w:t>，</w:t>
      </w:r>
      <w:r w:rsidR="00636BEC" w:rsidRPr="0057179A">
        <w:rPr>
          <w:rFonts w:ascii="Times New Roman" w:hint="eastAsia"/>
          <w:sz w:val="24"/>
          <w:szCs w:val="24"/>
        </w:rPr>
        <w:t>积极培育、深入挖掘和宣传表彰我学院中先进典型，充分发挥其示范引领作用，弘扬学院精神</w:t>
      </w:r>
      <w:r w:rsidR="00261EF9">
        <w:rPr>
          <w:rFonts w:ascii="Times New Roman" w:hint="eastAsia"/>
          <w:sz w:val="24"/>
          <w:szCs w:val="24"/>
        </w:rPr>
        <w:t>，提升学院形象，</w:t>
      </w:r>
      <w:r w:rsidR="003C740D" w:rsidRPr="0057179A">
        <w:rPr>
          <w:rFonts w:ascii="Times New Roman" w:hint="eastAsia"/>
          <w:sz w:val="24"/>
          <w:szCs w:val="24"/>
        </w:rPr>
        <w:t>学院决定</w:t>
      </w:r>
      <w:r w:rsidR="00261EF9">
        <w:rPr>
          <w:rFonts w:ascii="Times New Roman" w:hint="eastAsia"/>
          <w:sz w:val="24"/>
          <w:szCs w:val="24"/>
        </w:rPr>
        <w:t>推荐</w:t>
      </w:r>
      <w:r w:rsidR="00261EF9" w:rsidRPr="0057179A">
        <w:rPr>
          <w:rFonts w:ascii="Times New Roman" w:hint="eastAsia"/>
          <w:sz w:val="24"/>
          <w:szCs w:val="24"/>
        </w:rPr>
        <w:t>符合条件</w:t>
      </w:r>
      <w:r w:rsidR="00261EF9">
        <w:rPr>
          <w:rFonts w:ascii="Times New Roman" w:hint="eastAsia"/>
          <w:sz w:val="24"/>
          <w:szCs w:val="24"/>
        </w:rPr>
        <w:t>的优秀</w:t>
      </w:r>
      <w:r w:rsidR="003C740D" w:rsidRPr="0057179A">
        <w:rPr>
          <w:rFonts w:ascii="Times New Roman" w:hint="eastAsia"/>
          <w:sz w:val="24"/>
          <w:szCs w:val="24"/>
        </w:rPr>
        <w:t>教师参加</w:t>
      </w:r>
      <w:r w:rsidR="003C740D" w:rsidRPr="0057179A">
        <w:rPr>
          <w:rFonts w:ascii="Times New Roman" w:hAnsi="Times New Roman" w:hint="eastAsia"/>
          <w:sz w:val="24"/>
          <w:szCs w:val="24"/>
        </w:rPr>
        <w:t>“</w:t>
      </w:r>
      <w:r w:rsidR="00C35CF8" w:rsidRPr="0057179A">
        <w:rPr>
          <w:rFonts w:ascii="Times New Roman" w:hAnsi="Times New Roman" w:hint="eastAsia"/>
          <w:sz w:val="24"/>
          <w:szCs w:val="24"/>
        </w:rPr>
        <w:t>2014</w:t>
      </w:r>
      <w:r w:rsidR="00C35CF8" w:rsidRPr="0057179A">
        <w:rPr>
          <w:rFonts w:ascii="Times New Roman" w:hAnsi="Times New Roman" w:hint="eastAsia"/>
          <w:sz w:val="24"/>
          <w:szCs w:val="24"/>
        </w:rPr>
        <w:t>－</w:t>
      </w:r>
      <w:r w:rsidR="00C35CF8" w:rsidRPr="0057179A">
        <w:rPr>
          <w:rFonts w:ascii="Times New Roman" w:hAnsi="Times New Roman" w:hint="eastAsia"/>
          <w:sz w:val="24"/>
          <w:szCs w:val="24"/>
        </w:rPr>
        <w:t>2015</w:t>
      </w:r>
      <w:r w:rsidR="00C35CF8" w:rsidRPr="0057179A">
        <w:rPr>
          <w:rFonts w:ascii="Times New Roman" w:hAnsi="Times New Roman" w:hint="eastAsia"/>
          <w:sz w:val="24"/>
          <w:szCs w:val="24"/>
        </w:rPr>
        <w:t>年度</w:t>
      </w:r>
      <w:r w:rsidR="003C740D" w:rsidRPr="0057179A">
        <w:rPr>
          <w:rFonts w:ascii="Times New Roman" w:hint="eastAsia"/>
          <w:sz w:val="24"/>
          <w:szCs w:val="24"/>
        </w:rPr>
        <w:t>黑龙江省高校教师年度人物</w:t>
      </w:r>
      <w:r w:rsidR="003C740D" w:rsidRPr="0057179A">
        <w:rPr>
          <w:rFonts w:ascii="Times New Roman" w:hAnsi="Times New Roman" w:hint="eastAsia"/>
          <w:sz w:val="24"/>
          <w:szCs w:val="24"/>
        </w:rPr>
        <w:t>”</w:t>
      </w:r>
      <w:r w:rsidR="003C740D" w:rsidRPr="0057179A">
        <w:rPr>
          <w:rFonts w:ascii="Times New Roman" w:hint="eastAsia"/>
          <w:sz w:val="24"/>
          <w:szCs w:val="24"/>
        </w:rPr>
        <w:t>的评选。</w:t>
      </w:r>
      <w:r w:rsidR="00C35CF8" w:rsidRPr="0057179A">
        <w:rPr>
          <w:rFonts w:ascii="Times New Roman" w:hint="eastAsia"/>
          <w:sz w:val="24"/>
          <w:szCs w:val="24"/>
        </w:rPr>
        <w:t>具体要求如下：</w:t>
      </w:r>
    </w:p>
    <w:p w:rsidR="00D9216E" w:rsidRPr="00D9216E" w:rsidRDefault="00D9216E" w:rsidP="00D9216E">
      <w:pPr>
        <w:widowControl/>
        <w:spacing w:line="360" w:lineRule="auto"/>
        <w:ind w:firstLineChars="245" w:firstLine="590"/>
        <w:jc w:val="left"/>
        <w:rPr>
          <w:rFonts w:ascii="宋体" w:eastAsia="宋体" w:hAnsi="宋体" w:cs="宋体"/>
          <w:sz w:val="24"/>
          <w:szCs w:val="24"/>
        </w:rPr>
      </w:pPr>
      <w:r w:rsidRPr="00D9216E">
        <w:rPr>
          <w:rFonts w:ascii="宋体" w:eastAsia="宋体" w:hAnsi="宋体" w:cs="宋体" w:hint="eastAsia"/>
          <w:b/>
          <w:bCs/>
          <w:kern w:val="0"/>
          <w:sz w:val="24"/>
          <w:szCs w:val="24"/>
        </w:rPr>
        <w:t>一、评选范围</w:t>
      </w:r>
    </w:p>
    <w:p w:rsidR="00551165" w:rsidRPr="00847568" w:rsidRDefault="00D9216E" w:rsidP="00551165">
      <w:pPr>
        <w:spacing w:line="360" w:lineRule="auto"/>
        <w:ind w:firstLineChars="200" w:firstLine="480"/>
        <w:rPr>
          <w:rFonts w:ascii="Times New Roman"/>
          <w:sz w:val="24"/>
          <w:szCs w:val="24"/>
        </w:rPr>
      </w:pPr>
      <w:r w:rsidRPr="00D9216E">
        <w:rPr>
          <w:rFonts w:ascii="宋体" w:eastAsia="宋体" w:hAnsi="宋体" w:cs="宋体" w:hint="eastAsia"/>
          <w:kern w:val="0"/>
          <w:sz w:val="24"/>
          <w:szCs w:val="24"/>
        </w:rPr>
        <w:t>在岗的专任教师</w:t>
      </w:r>
      <w:r>
        <w:rPr>
          <w:rFonts w:ascii="宋体" w:eastAsia="宋体" w:hAnsi="宋体" w:cs="宋体" w:hint="eastAsia"/>
          <w:kern w:val="0"/>
          <w:sz w:val="24"/>
          <w:szCs w:val="24"/>
        </w:rPr>
        <w:t>。</w:t>
      </w:r>
      <w:r w:rsidRPr="00D9216E">
        <w:rPr>
          <w:rFonts w:ascii="宋体" w:eastAsia="宋体" w:hAnsi="宋体" w:cs="宋体" w:hint="eastAsia"/>
          <w:kern w:val="0"/>
          <w:sz w:val="24"/>
          <w:szCs w:val="24"/>
        </w:rPr>
        <w:t>学</w:t>
      </w:r>
      <w:r>
        <w:rPr>
          <w:rFonts w:ascii="宋体" w:eastAsia="宋体" w:hAnsi="宋体" w:cs="宋体" w:hint="eastAsia"/>
          <w:kern w:val="0"/>
          <w:sz w:val="24"/>
          <w:szCs w:val="24"/>
        </w:rPr>
        <w:t>院</w:t>
      </w:r>
      <w:r w:rsidRPr="00D9216E">
        <w:rPr>
          <w:rFonts w:ascii="宋体" w:eastAsia="宋体" w:hAnsi="宋体" w:cs="宋体" w:hint="eastAsia"/>
          <w:kern w:val="0"/>
          <w:sz w:val="24"/>
          <w:szCs w:val="24"/>
        </w:rPr>
        <w:t>推荐的黑龙江省高校教师年度人物候选名额为1名。</w:t>
      </w:r>
      <w:r w:rsidR="00551165" w:rsidRPr="00847568">
        <w:rPr>
          <w:rFonts w:ascii="Times New Roman" w:hint="eastAsia"/>
          <w:sz w:val="24"/>
          <w:szCs w:val="24"/>
        </w:rPr>
        <w:t>符合条件的专任教师均可申报，各</w:t>
      </w:r>
      <w:r w:rsidR="00551165">
        <w:rPr>
          <w:rFonts w:ascii="Times New Roman" w:hint="eastAsia"/>
          <w:sz w:val="24"/>
          <w:szCs w:val="24"/>
        </w:rPr>
        <w:t>部门</w:t>
      </w:r>
      <w:r w:rsidR="00551165" w:rsidRPr="00847568">
        <w:rPr>
          <w:rFonts w:ascii="Times New Roman" w:hint="eastAsia"/>
          <w:sz w:val="24"/>
          <w:szCs w:val="24"/>
        </w:rPr>
        <w:t>不限定推荐人数</w:t>
      </w:r>
      <w:r w:rsidR="00551165">
        <w:rPr>
          <w:rFonts w:ascii="Times New Roman" w:hint="eastAsia"/>
          <w:sz w:val="24"/>
          <w:szCs w:val="24"/>
        </w:rPr>
        <w:t>.</w:t>
      </w:r>
    </w:p>
    <w:p w:rsidR="00D9216E" w:rsidRPr="00D9216E" w:rsidRDefault="00D9216E" w:rsidP="00D9216E">
      <w:pPr>
        <w:widowControl/>
        <w:spacing w:line="360" w:lineRule="auto"/>
        <w:ind w:firstLineChars="245" w:firstLine="590"/>
        <w:jc w:val="left"/>
        <w:rPr>
          <w:rFonts w:ascii="宋体" w:eastAsia="宋体" w:hAnsi="宋体" w:cs="宋体"/>
          <w:sz w:val="24"/>
          <w:szCs w:val="24"/>
        </w:rPr>
      </w:pPr>
      <w:r w:rsidRPr="00D9216E">
        <w:rPr>
          <w:rFonts w:ascii="宋体" w:eastAsia="宋体" w:hAnsi="宋体" w:cs="宋体" w:hint="eastAsia"/>
          <w:b/>
          <w:bCs/>
          <w:kern w:val="0"/>
          <w:sz w:val="24"/>
          <w:szCs w:val="24"/>
        </w:rPr>
        <w:t>二、评选条件</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1．拥护党的路线、方针、改策，模范遵守国家的法律、法规和各项规章制度，严格遵守课堂政治纪律，坚持以社会主义核心价值观为崇德修身的基本遵循，带头培育和践行核心价值观。</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2．坚持师德为上，以立德树人为根本出发点和立足点，授业育人、默默奉献，以自身道德修养、言行举止做学生的品行之师。</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3．热爱本职工作，认真钻研教学业务，业务精湛、锐意创新，在教学工作和教学改革方育取得突出成绩；充满活力和亲和力，教学质量优、学生评价高，年度两学期学生评教满意率在90%以上。</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4．在学术研究领域取得突破性研究成果或具有创新性进展，作为第一作者在国内外权威性期刊发表重大研究成果，或在成果转化、产业化方面取得突出成绩。</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5.参评者原则上近两年来曾获省级以上各类奖励（师德先进个人、省优秀教师、教学名师、教学竞赛二等奖以上获奖者、各类科技奖）。</w:t>
      </w:r>
    </w:p>
    <w:p w:rsidR="00D9216E" w:rsidRPr="00D9216E" w:rsidRDefault="00D9216E" w:rsidP="00D9216E">
      <w:pPr>
        <w:widowControl/>
        <w:spacing w:line="360" w:lineRule="auto"/>
        <w:ind w:firstLineChars="196" w:firstLine="472"/>
        <w:jc w:val="left"/>
        <w:rPr>
          <w:rFonts w:ascii="宋体" w:eastAsia="宋体" w:hAnsi="宋体" w:cs="宋体"/>
          <w:sz w:val="24"/>
          <w:szCs w:val="24"/>
        </w:rPr>
      </w:pPr>
      <w:r w:rsidRPr="00D9216E">
        <w:rPr>
          <w:rFonts w:ascii="宋体" w:eastAsia="宋体" w:hAnsi="宋体" w:cs="宋体" w:hint="eastAsia"/>
          <w:b/>
          <w:bCs/>
          <w:kern w:val="0"/>
          <w:sz w:val="24"/>
          <w:szCs w:val="24"/>
        </w:rPr>
        <w:t>三、评选办法</w:t>
      </w:r>
    </w:p>
    <w:p w:rsidR="00D9216E" w:rsidRDefault="00D9216E" w:rsidP="00D9216E">
      <w:pPr>
        <w:widowControl/>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kern w:val="0"/>
          <w:sz w:val="24"/>
          <w:szCs w:val="24"/>
        </w:rPr>
        <w:lastRenderedPageBreak/>
        <w:t>1.部门</w:t>
      </w:r>
      <w:r w:rsidRPr="00D9216E">
        <w:rPr>
          <w:rFonts w:ascii="宋体" w:eastAsia="宋体" w:hAnsi="宋体" w:cs="宋体" w:hint="eastAsia"/>
          <w:kern w:val="0"/>
          <w:sz w:val="24"/>
          <w:szCs w:val="24"/>
        </w:rPr>
        <w:t>推荐</w:t>
      </w:r>
      <w:r>
        <w:rPr>
          <w:rFonts w:ascii="宋体" w:eastAsia="宋体" w:hAnsi="宋体" w:cs="宋体" w:hint="eastAsia"/>
          <w:kern w:val="0"/>
          <w:sz w:val="24"/>
          <w:szCs w:val="24"/>
        </w:rPr>
        <w:t>。</w:t>
      </w:r>
      <w:r w:rsidRPr="00D9216E">
        <w:rPr>
          <w:rFonts w:ascii="宋体" w:eastAsia="宋体" w:hAnsi="宋体" w:cs="宋体" w:hint="eastAsia"/>
          <w:kern w:val="0"/>
          <w:sz w:val="24"/>
          <w:szCs w:val="24"/>
        </w:rPr>
        <w:t>按照评选条件，由各</w:t>
      </w:r>
      <w:r>
        <w:rPr>
          <w:rFonts w:ascii="宋体" w:eastAsia="宋体" w:hAnsi="宋体" w:cs="宋体" w:hint="eastAsia"/>
          <w:kern w:val="0"/>
          <w:sz w:val="24"/>
          <w:szCs w:val="24"/>
        </w:rPr>
        <w:t>部门</w:t>
      </w:r>
      <w:r w:rsidRPr="00D9216E">
        <w:rPr>
          <w:rFonts w:ascii="宋体" w:eastAsia="宋体" w:hAnsi="宋体" w:cs="宋体" w:hint="eastAsia"/>
          <w:kern w:val="0"/>
          <w:sz w:val="24"/>
          <w:szCs w:val="24"/>
        </w:rPr>
        <w:t>民主推荐</w:t>
      </w:r>
      <w:r w:rsidRPr="00D9216E">
        <w:rPr>
          <w:rFonts w:ascii="宋体" w:eastAsia="宋体" w:hAnsi="宋体" w:cs="宋体" w:hint="eastAsia"/>
          <w:color w:val="000000"/>
          <w:kern w:val="0"/>
          <w:sz w:val="24"/>
          <w:szCs w:val="24"/>
        </w:rPr>
        <w:t>1名符合评选条件的优秀者参评“黑龙江省高校教师年度人物”。</w:t>
      </w:r>
    </w:p>
    <w:p w:rsidR="00D9216E" w:rsidRDefault="00D9216E" w:rsidP="00D9216E">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color w:val="000000"/>
          <w:kern w:val="0"/>
          <w:sz w:val="24"/>
          <w:szCs w:val="24"/>
        </w:rPr>
        <w:t>2.</w:t>
      </w:r>
      <w:r w:rsidRPr="00D9216E">
        <w:rPr>
          <w:rFonts w:ascii="宋体" w:eastAsia="宋体" w:hAnsi="宋体" w:cs="宋体" w:hint="eastAsia"/>
          <w:kern w:val="0"/>
          <w:sz w:val="24"/>
          <w:szCs w:val="24"/>
        </w:rPr>
        <w:t>学</w:t>
      </w:r>
      <w:r>
        <w:rPr>
          <w:rFonts w:ascii="宋体" w:eastAsia="宋体" w:hAnsi="宋体" w:cs="宋体" w:hint="eastAsia"/>
          <w:kern w:val="0"/>
          <w:sz w:val="24"/>
          <w:szCs w:val="24"/>
        </w:rPr>
        <w:t>院</w:t>
      </w:r>
      <w:r w:rsidRPr="00D9216E">
        <w:rPr>
          <w:rFonts w:ascii="宋体" w:eastAsia="宋体" w:hAnsi="宋体" w:cs="宋体" w:hint="eastAsia"/>
          <w:kern w:val="0"/>
          <w:sz w:val="24"/>
          <w:szCs w:val="24"/>
        </w:rPr>
        <w:t>联评。</w:t>
      </w:r>
      <w:r w:rsidRPr="00D9216E">
        <w:rPr>
          <w:rFonts w:ascii="宋体" w:eastAsia="宋体" w:hAnsi="宋体" w:cs="宋体" w:hint="eastAsia"/>
          <w:color w:val="000000"/>
          <w:kern w:val="0"/>
          <w:sz w:val="24"/>
          <w:szCs w:val="24"/>
        </w:rPr>
        <w:t>经</w:t>
      </w:r>
      <w:r>
        <w:rPr>
          <w:rFonts w:ascii="宋体" w:eastAsia="宋体" w:hAnsi="宋体" w:cs="宋体" w:hint="eastAsia"/>
          <w:color w:val="000000"/>
          <w:kern w:val="0"/>
          <w:sz w:val="24"/>
          <w:szCs w:val="24"/>
        </w:rPr>
        <w:t>学院学术委员会</w:t>
      </w:r>
      <w:r w:rsidRPr="00D9216E">
        <w:rPr>
          <w:rFonts w:ascii="宋体" w:eastAsia="宋体" w:hAnsi="宋体" w:cs="宋体" w:hint="eastAsia"/>
          <w:color w:val="000000"/>
          <w:kern w:val="0"/>
          <w:sz w:val="24"/>
          <w:szCs w:val="24"/>
        </w:rPr>
        <w:t>评选</w:t>
      </w:r>
      <w:r w:rsidRPr="00D9216E">
        <w:rPr>
          <w:rFonts w:ascii="宋体" w:eastAsia="宋体" w:hAnsi="宋体" w:cs="宋体" w:hint="eastAsia"/>
          <w:kern w:val="0"/>
          <w:sz w:val="24"/>
          <w:szCs w:val="24"/>
        </w:rPr>
        <w:t>确定 “黑龙江省高校教师年度人物”候选人，</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kern w:val="0"/>
          <w:sz w:val="24"/>
          <w:szCs w:val="24"/>
        </w:rPr>
        <w:t>3.院长办公会审议。经学院院长办公会审议通过后，</w:t>
      </w:r>
      <w:r w:rsidRPr="00D9216E">
        <w:rPr>
          <w:rFonts w:ascii="宋体" w:eastAsia="宋体" w:hAnsi="宋体" w:cs="宋体" w:hint="eastAsia"/>
          <w:kern w:val="0"/>
          <w:sz w:val="24"/>
          <w:szCs w:val="24"/>
        </w:rPr>
        <w:t>公示</w:t>
      </w:r>
      <w:r>
        <w:rPr>
          <w:rFonts w:ascii="宋体" w:eastAsia="宋体" w:hAnsi="宋体" w:cs="宋体" w:hint="eastAsia"/>
          <w:kern w:val="0"/>
          <w:sz w:val="24"/>
          <w:szCs w:val="24"/>
        </w:rPr>
        <w:t>7天</w:t>
      </w:r>
      <w:r w:rsidRPr="00D9216E">
        <w:rPr>
          <w:rFonts w:ascii="宋体" w:eastAsia="宋体" w:hAnsi="宋体" w:cs="宋体" w:hint="eastAsia"/>
          <w:kern w:val="0"/>
          <w:sz w:val="24"/>
          <w:szCs w:val="24"/>
        </w:rPr>
        <w:t>后上报。</w:t>
      </w:r>
    </w:p>
    <w:p w:rsidR="00D9216E" w:rsidRDefault="00D9216E" w:rsidP="00D9216E">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四、申报材料。</w:t>
      </w:r>
    </w:p>
    <w:p w:rsidR="00D9216E" w:rsidRDefault="00D9216E" w:rsidP="00D9216E">
      <w:pPr>
        <w:widowControl/>
        <w:spacing w:line="360" w:lineRule="auto"/>
        <w:ind w:firstLineChars="200" w:firstLine="480"/>
        <w:jc w:val="left"/>
        <w:rPr>
          <w:rFonts w:ascii="宋体" w:eastAsia="宋体" w:hAnsi="宋体" w:cs="宋体"/>
          <w:kern w:val="0"/>
          <w:sz w:val="24"/>
          <w:szCs w:val="24"/>
        </w:rPr>
      </w:pPr>
      <w:r w:rsidRPr="00D9216E">
        <w:rPr>
          <w:rFonts w:ascii="宋体" w:eastAsia="宋体" w:hAnsi="宋体" w:cs="宋体" w:hint="eastAsia"/>
          <w:kern w:val="0"/>
          <w:sz w:val="24"/>
          <w:szCs w:val="24"/>
        </w:rPr>
        <w:t>推荐人选须认真填写推荐表及事迹材料</w:t>
      </w:r>
      <w:r w:rsidR="00724C55">
        <w:rPr>
          <w:rFonts w:ascii="宋体" w:eastAsia="宋体" w:hAnsi="宋体" w:cs="宋体" w:hint="eastAsia"/>
          <w:kern w:val="0"/>
          <w:sz w:val="24"/>
          <w:szCs w:val="24"/>
        </w:rPr>
        <w:t>，</w:t>
      </w:r>
      <w:r w:rsidR="00724C55" w:rsidRPr="00D9216E">
        <w:rPr>
          <w:rFonts w:ascii="宋体" w:eastAsia="宋体" w:hAnsi="宋体" w:cs="宋体" w:hint="eastAsia"/>
          <w:kern w:val="0"/>
          <w:sz w:val="24"/>
          <w:szCs w:val="24"/>
        </w:rPr>
        <w:t>所在</w:t>
      </w:r>
      <w:r w:rsidR="00724C55">
        <w:rPr>
          <w:rFonts w:ascii="宋体" w:eastAsia="宋体" w:hAnsi="宋体" w:cs="宋体" w:hint="eastAsia"/>
          <w:kern w:val="0"/>
          <w:sz w:val="24"/>
          <w:szCs w:val="24"/>
        </w:rPr>
        <w:t>部门认真审核后报送教务处。</w:t>
      </w:r>
    </w:p>
    <w:p w:rsidR="00D9216E" w:rsidRDefault="00D9216E" w:rsidP="00D9216E">
      <w:pPr>
        <w:widowControl/>
        <w:spacing w:line="360" w:lineRule="auto"/>
        <w:ind w:firstLineChars="200" w:firstLine="480"/>
        <w:jc w:val="left"/>
        <w:rPr>
          <w:rFonts w:ascii="宋体" w:eastAsia="宋体" w:hAnsi="宋体" w:cs="宋体"/>
          <w:kern w:val="0"/>
          <w:sz w:val="24"/>
          <w:szCs w:val="24"/>
        </w:rPr>
      </w:pPr>
      <w:r w:rsidRPr="00D9216E">
        <w:rPr>
          <w:rFonts w:ascii="宋体" w:eastAsia="宋体" w:hAnsi="宋体" w:cs="宋体" w:hint="eastAsia"/>
          <w:kern w:val="0"/>
          <w:sz w:val="24"/>
          <w:szCs w:val="24"/>
        </w:rPr>
        <w:t>推荐表（一式二份，A4纸型双面打印，见附件）。包括学院推荐信息、</w:t>
      </w:r>
      <w:r w:rsidR="00C705E3">
        <w:rPr>
          <w:rFonts w:ascii="宋体" w:eastAsia="宋体" w:hAnsi="宋体" w:cs="宋体" w:hint="eastAsia"/>
          <w:kern w:val="0"/>
          <w:sz w:val="24"/>
          <w:szCs w:val="24"/>
        </w:rPr>
        <w:t>候选人</w:t>
      </w:r>
      <w:r w:rsidRPr="00D9216E">
        <w:rPr>
          <w:rFonts w:ascii="宋体" w:eastAsia="宋体" w:hAnsi="宋体" w:cs="宋体" w:hint="eastAsia"/>
          <w:kern w:val="0"/>
          <w:sz w:val="24"/>
          <w:szCs w:val="24"/>
        </w:rPr>
        <w:t>报名信息及150字个人事迹筒介，事迹介绍部分表述上要简明扼要地介绍侯选人的突出事迹，不要对</w:t>
      </w:r>
      <w:r w:rsidR="00C705E3">
        <w:rPr>
          <w:rFonts w:ascii="宋体" w:eastAsia="宋体" w:hAnsi="宋体" w:cs="宋体" w:hint="eastAsia"/>
          <w:kern w:val="0"/>
          <w:sz w:val="24"/>
          <w:szCs w:val="24"/>
        </w:rPr>
        <w:t>候选人</w:t>
      </w:r>
      <w:r w:rsidRPr="00D9216E">
        <w:rPr>
          <w:rFonts w:ascii="宋体" w:eastAsia="宋体" w:hAnsi="宋体" w:cs="宋体" w:hint="eastAsia"/>
          <w:kern w:val="0"/>
          <w:sz w:val="24"/>
          <w:szCs w:val="24"/>
        </w:rPr>
        <w:t>曾获得奖项流水账式的记录。</w:t>
      </w:r>
    </w:p>
    <w:p w:rsidR="00D9216E" w:rsidRDefault="00C705E3" w:rsidP="00D9216E">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候选人</w:t>
      </w:r>
      <w:r w:rsidR="00D9216E" w:rsidRPr="00D9216E">
        <w:rPr>
          <w:rFonts w:ascii="宋体" w:eastAsia="宋体" w:hAnsi="宋体" w:cs="宋体" w:hint="eastAsia"/>
          <w:kern w:val="0"/>
          <w:sz w:val="24"/>
          <w:szCs w:val="24"/>
        </w:rPr>
        <w:t>事迹材料，1000字左右（一式一份）。事迹材料请各申报学院自拟题目、以第三人称撰写，内容上要实事求是，语言筒练，避免空泛、面面俱到，重点体现2014-2015年期间突出事迹，请勿在材料内加入照片。请各申报学院将二寸彩色免冠照片电子版以文本框形式粘贴于电子档报名表“照片”位置处。</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候选人需上报一张电子版生活照片，格式要求为分辩率800×600的jpg文件，照片大小控制在500K以内。</w:t>
      </w:r>
    </w:p>
    <w:p w:rsidR="00D9216E" w:rsidRPr="00D9216E" w:rsidRDefault="00D9216E" w:rsidP="00D9216E">
      <w:pPr>
        <w:widowControl/>
        <w:spacing w:line="360" w:lineRule="auto"/>
        <w:ind w:firstLineChars="196" w:firstLine="472"/>
        <w:jc w:val="left"/>
        <w:rPr>
          <w:rFonts w:ascii="宋体" w:eastAsia="宋体" w:hAnsi="宋体" w:cs="宋体"/>
          <w:sz w:val="24"/>
          <w:szCs w:val="24"/>
        </w:rPr>
      </w:pPr>
      <w:r>
        <w:rPr>
          <w:rFonts w:ascii="宋体" w:eastAsia="宋体" w:hAnsi="宋体" w:cs="宋体" w:hint="eastAsia"/>
          <w:b/>
          <w:bCs/>
          <w:kern w:val="0"/>
          <w:sz w:val="24"/>
          <w:szCs w:val="24"/>
        </w:rPr>
        <w:t>五</w:t>
      </w:r>
      <w:r w:rsidRPr="00D9216E">
        <w:rPr>
          <w:rFonts w:ascii="宋体" w:eastAsia="宋体" w:hAnsi="宋体" w:cs="宋体" w:hint="eastAsia"/>
          <w:b/>
          <w:bCs/>
          <w:kern w:val="0"/>
          <w:sz w:val="24"/>
          <w:szCs w:val="24"/>
        </w:rPr>
        <w:t>、评选要求</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1.各</w:t>
      </w:r>
      <w:r>
        <w:rPr>
          <w:rFonts w:ascii="宋体" w:eastAsia="宋体" w:hAnsi="宋体" w:cs="宋体" w:hint="eastAsia"/>
          <w:kern w:val="0"/>
          <w:sz w:val="24"/>
          <w:szCs w:val="24"/>
        </w:rPr>
        <w:t>部门</w:t>
      </w:r>
      <w:r w:rsidRPr="00D9216E">
        <w:rPr>
          <w:rFonts w:ascii="宋体" w:eastAsia="宋体" w:hAnsi="宋体" w:cs="宋体" w:hint="eastAsia"/>
          <w:kern w:val="0"/>
          <w:sz w:val="24"/>
          <w:szCs w:val="24"/>
        </w:rPr>
        <w:t>要高度重视评选工作，要把此项活动作为推动</w:t>
      </w:r>
      <w:r>
        <w:rPr>
          <w:rFonts w:ascii="宋体" w:eastAsia="宋体" w:hAnsi="宋体" w:cs="宋体" w:hint="eastAsia"/>
          <w:kern w:val="0"/>
          <w:sz w:val="24"/>
          <w:szCs w:val="24"/>
        </w:rPr>
        <w:t>学院</w:t>
      </w:r>
      <w:r w:rsidRPr="00D9216E">
        <w:rPr>
          <w:rFonts w:ascii="宋体" w:eastAsia="宋体" w:hAnsi="宋体" w:cs="宋体" w:hint="eastAsia"/>
          <w:kern w:val="0"/>
          <w:sz w:val="24"/>
          <w:szCs w:val="24"/>
        </w:rPr>
        <w:t>师德师风建设工作的一项重要举措。</w:t>
      </w:r>
      <w:r w:rsidR="005D4349" w:rsidRPr="00D9216E">
        <w:rPr>
          <w:rFonts w:ascii="宋体" w:eastAsia="宋体" w:hAnsi="宋体" w:cs="宋体" w:hint="eastAsia"/>
          <w:kern w:val="0"/>
          <w:sz w:val="24"/>
          <w:szCs w:val="24"/>
        </w:rPr>
        <w:t>加强领导</w:t>
      </w:r>
      <w:r w:rsidR="005D4349">
        <w:rPr>
          <w:rFonts w:ascii="宋体" w:eastAsia="宋体" w:hAnsi="宋体" w:cs="宋体" w:hint="eastAsia"/>
          <w:kern w:val="0"/>
          <w:sz w:val="24"/>
          <w:szCs w:val="24"/>
        </w:rPr>
        <w:t>，</w:t>
      </w:r>
      <w:r w:rsidRPr="00D9216E">
        <w:rPr>
          <w:rFonts w:ascii="宋体" w:eastAsia="宋体" w:hAnsi="宋体" w:cs="宋体" w:hint="eastAsia"/>
          <w:kern w:val="0"/>
          <w:sz w:val="24"/>
          <w:szCs w:val="24"/>
        </w:rPr>
        <w:t>精心组织，坚持实事求是和公开、公正、公平的原则，严格按照评选条件和评选办法认真、慎重地推荐近两年来学院优秀教师典型。</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2.请各学院</w:t>
      </w:r>
      <w:r w:rsidRPr="00D9216E">
        <w:rPr>
          <w:rFonts w:ascii="宋体" w:eastAsia="宋体" w:hAnsi="宋体" w:cs="宋体" w:hint="eastAsia"/>
          <w:color w:val="000000"/>
          <w:kern w:val="0"/>
          <w:sz w:val="24"/>
          <w:szCs w:val="24"/>
        </w:rPr>
        <w:t>于2015年4 月</w:t>
      </w:r>
      <w:r>
        <w:rPr>
          <w:rFonts w:ascii="宋体" w:eastAsia="宋体" w:hAnsi="宋体" w:cs="宋体" w:hint="eastAsia"/>
          <w:color w:val="000000"/>
          <w:kern w:val="0"/>
          <w:sz w:val="24"/>
          <w:szCs w:val="24"/>
        </w:rPr>
        <w:t>2</w:t>
      </w:r>
      <w:r w:rsidRPr="00D9216E">
        <w:rPr>
          <w:rFonts w:ascii="宋体" w:eastAsia="宋体" w:hAnsi="宋体" w:cs="宋体" w:hint="eastAsia"/>
          <w:color w:val="000000"/>
          <w:kern w:val="0"/>
          <w:sz w:val="24"/>
          <w:szCs w:val="24"/>
        </w:rPr>
        <w:t xml:space="preserve"> 日前</w:t>
      </w:r>
      <w:r w:rsidRPr="00D9216E">
        <w:rPr>
          <w:rFonts w:ascii="宋体" w:eastAsia="宋体" w:hAnsi="宋体" w:cs="宋体" w:hint="eastAsia"/>
          <w:kern w:val="0"/>
          <w:sz w:val="24"/>
          <w:szCs w:val="24"/>
        </w:rPr>
        <w:t>将相关材料报送至</w:t>
      </w:r>
      <w:r>
        <w:rPr>
          <w:rFonts w:ascii="宋体" w:eastAsia="宋体" w:hAnsi="宋体" w:cs="宋体" w:hint="eastAsia"/>
          <w:kern w:val="0"/>
          <w:sz w:val="24"/>
          <w:szCs w:val="24"/>
        </w:rPr>
        <w:t>学院教务处师资科</w:t>
      </w:r>
    </w:p>
    <w:p w:rsidR="00D9216E" w:rsidRPr="00D9216E" w:rsidRDefault="00D9216E" w:rsidP="00D9216E">
      <w:pPr>
        <w:widowControl/>
        <w:spacing w:line="360" w:lineRule="auto"/>
        <w:ind w:firstLineChars="200" w:firstLine="480"/>
        <w:jc w:val="left"/>
        <w:rPr>
          <w:rFonts w:ascii="宋体" w:eastAsia="宋体" w:hAnsi="宋体" w:cs="宋体"/>
          <w:sz w:val="24"/>
          <w:szCs w:val="24"/>
        </w:rPr>
      </w:pPr>
      <w:r w:rsidRPr="00D9216E">
        <w:rPr>
          <w:rFonts w:ascii="宋体" w:eastAsia="宋体" w:hAnsi="宋体" w:cs="宋体" w:hint="eastAsia"/>
          <w:kern w:val="0"/>
          <w:sz w:val="24"/>
          <w:szCs w:val="24"/>
        </w:rPr>
        <w:t>联系电话：8</w:t>
      </w:r>
      <w:r>
        <w:rPr>
          <w:rFonts w:ascii="宋体" w:eastAsia="宋体" w:hAnsi="宋体" w:cs="宋体" w:hint="eastAsia"/>
          <w:kern w:val="0"/>
          <w:sz w:val="24"/>
          <w:szCs w:val="24"/>
        </w:rPr>
        <w:t>6689261</w:t>
      </w:r>
      <w:r w:rsidRPr="00D9216E">
        <w:rPr>
          <w:rFonts w:ascii="宋体" w:eastAsia="宋体" w:hAnsi="宋体" w:cs="宋体" w:hint="eastAsia"/>
          <w:kern w:val="0"/>
          <w:sz w:val="24"/>
          <w:szCs w:val="24"/>
        </w:rPr>
        <w:t>，电子邮箱：</w:t>
      </w:r>
      <w:r>
        <w:rPr>
          <w:rFonts w:ascii="宋体" w:eastAsia="宋体" w:hAnsi="宋体" w:cs="宋体" w:hint="eastAsia"/>
          <w:kern w:val="0"/>
          <w:sz w:val="24"/>
          <w:szCs w:val="24"/>
        </w:rPr>
        <w:t>jwcszk2009</w:t>
      </w:r>
      <w:r w:rsidRPr="00D9216E">
        <w:rPr>
          <w:rFonts w:ascii="宋体" w:eastAsia="宋体" w:hAnsi="宋体" w:cs="宋体" w:hint="eastAsia"/>
          <w:kern w:val="0"/>
          <w:sz w:val="24"/>
          <w:szCs w:val="24"/>
        </w:rPr>
        <w:t>@</w:t>
      </w:r>
      <w:r>
        <w:rPr>
          <w:rFonts w:ascii="宋体" w:eastAsia="宋体" w:hAnsi="宋体" w:cs="宋体" w:hint="eastAsia"/>
          <w:kern w:val="0"/>
          <w:sz w:val="24"/>
          <w:szCs w:val="24"/>
        </w:rPr>
        <w:t>163</w:t>
      </w:r>
      <w:r w:rsidRPr="00D9216E">
        <w:rPr>
          <w:rFonts w:ascii="宋体" w:eastAsia="宋体" w:hAnsi="宋体" w:cs="宋体" w:hint="eastAsia"/>
          <w:kern w:val="0"/>
          <w:sz w:val="24"/>
          <w:szCs w:val="24"/>
        </w:rPr>
        <w:t>.com</w:t>
      </w:r>
    </w:p>
    <w:p w:rsidR="00847568" w:rsidRDefault="00935F23" w:rsidP="00935F23">
      <w:pPr>
        <w:tabs>
          <w:tab w:val="center" w:pos="7230"/>
        </w:tabs>
        <w:spacing w:line="360" w:lineRule="auto"/>
        <w:rPr>
          <w:rFonts w:ascii="Times New Roman" w:hAnsi="Times New Roman"/>
          <w:sz w:val="24"/>
          <w:szCs w:val="24"/>
        </w:rPr>
      </w:pPr>
      <w:r>
        <w:rPr>
          <w:rFonts w:ascii="Times New Roman" w:hAnsi="Times New Roman" w:hint="eastAsia"/>
          <w:sz w:val="24"/>
          <w:szCs w:val="24"/>
        </w:rPr>
        <w:tab/>
      </w:r>
    </w:p>
    <w:p w:rsidR="00847568" w:rsidRDefault="008B3056" w:rsidP="00847568">
      <w:pPr>
        <w:tabs>
          <w:tab w:val="center" w:pos="7230"/>
        </w:tabs>
        <w:spacing w:line="360" w:lineRule="auto"/>
        <w:ind w:firstLineChars="2500" w:firstLine="6000"/>
        <w:rPr>
          <w:rFonts w:ascii="Times New Roman" w:hAnsi="Times New Roman"/>
          <w:sz w:val="24"/>
          <w:szCs w:val="24"/>
        </w:rPr>
      </w:pPr>
      <w:r>
        <w:rPr>
          <w:rFonts w:ascii="Times New Roman" w:hAnsi="Times New Roman" w:hint="eastAsia"/>
          <w:sz w:val="24"/>
          <w:szCs w:val="24"/>
        </w:rPr>
        <w:t>学院</w:t>
      </w:r>
      <w:r w:rsidR="00935F23">
        <w:rPr>
          <w:rFonts w:ascii="Times New Roman" w:hAnsi="Times New Roman" w:hint="eastAsia"/>
          <w:sz w:val="24"/>
          <w:szCs w:val="24"/>
        </w:rPr>
        <w:t>教务处</w:t>
      </w:r>
    </w:p>
    <w:p w:rsidR="00935F23" w:rsidRPr="0057179A" w:rsidRDefault="00935F23" w:rsidP="00847568">
      <w:pPr>
        <w:tabs>
          <w:tab w:val="center" w:pos="7230"/>
        </w:tabs>
        <w:spacing w:line="360" w:lineRule="auto"/>
        <w:ind w:firstLineChars="2350" w:firstLine="5640"/>
        <w:rPr>
          <w:rFonts w:ascii="Times New Roman" w:hAnsi="Times New Roman"/>
          <w:sz w:val="24"/>
          <w:szCs w:val="24"/>
        </w:rPr>
      </w:pPr>
      <w:r>
        <w:rPr>
          <w:rFonts w:ascii="Times New Roman" w:hAnsi="Times New Roman" w:hint="eastAsia"/>
          <w:sz w:val="24"/>
          <w:szCs w:val="24"/>
        </w:rPr>
        <w:t>2015</w:t>
      </w:r>
      <w:r>
        <w:rPr>
          <w:rFonts w:ascii="Times New Roman" w:hAnsi="Times New Roman" w:hint="eastAsia"/>
          <w:sz w:val="24"/>
          <w:szCs w:val="24"/>
        </w:rPr>
        <w:t>年</w:t>
      </w:r>
      <w:r>
        <w:rPr>
          <w:rFonts w:ascii="Times New Roman" w:hAnsi="Times New Roman" w:hint="eastAsia"/>
          <w:sz w:val="24"/>
          <w:szCs w:val="24"/>
        </w:rPr>
        <w:t>3</w:t>
      </w:r>
      <w:r>
        <w:rPr>
          <w:rFonts w:ascii="Times New Roman" w:hAnsi="Times New Roman" w:hint="eastAsia"/>
          <w:sz w:val="24"/>
          <w:szCs w:val="24"/>
        </w:rPr>
        <w:t>月</w:t>
      </w:r>
      <w:r>
        <w:rPr>
          <w:rFonts w:ascii="Times New Roman" w:hAnsi="Times New Roman" w:hint="eastAsia"/>
          <w:sz w:val="24"/>
          <w:szCs w:val="24"/>
        </w:rPr>
        <w:t>3</w:t>
      </w:r>
      <w:r w:rsidR="004947DC">
        <w:rPr>
          <w:rFonts w:ascii="Times New Roman" w:hAnsi="Times New Roman" w:hint="eastAsia"/>
          <w:sz w:val="24"/>
          <w:szCs w:val="24"/>
        </w:rPr>
        <w:t>0</w:t>
      </w:r>
      <w:r>
        <w:rPr>
          <w:rFonts w:ascii="Times New Roman" w:hAnsi="Times New Roman" w:hint="eastAsia"/>
          <w:sz w:val="24"/>
          <w:szCs w:val="24"/>
        </w:rPr>
        <w:t>日</w:t>
      </w:r>
    </w:p>
    <w:sectPr w:rsidR="00935F23" w:rsidRPr="0057179A" w:rsidSect="00E401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AD8" w:rsidRDefault="00EA3AD8" w:rsidP="00261EF9">
      <w:r>
        <w:separator/>
      </w:r>
    </w:p>
  </w:endnote>
  <w:endnote w:type="continuationSeparator" w:id="1">
    <w:p w:rsidR="00EA3AD8" w:rsidRDefault="00EA3AD8" w:rsidP="00261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AD8" w:rsidRDefault="00EA3AD8" w:rsidP="00261EF9">
      <w:r>
        <w:separator/>
      </w:r>
    </w:p>
  </w:footnote>
  <w:footnote w:type="continuationSeparator" w:id="1">
    <w:p w:rsidR="00EA3AD8" w:rsidRDefault="00EA3AD8" w:rsidP="00261E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C3E35"/>
    <w:multiLevelType w:val="hybridMultilevel"/>
    <w:tmpl w:val="7F2C1FFC"/>
    <w:lvl w:ilvl="0" w:tplc="682A6DE6">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B997A43"/>
    <w:multiLevelType w:val="hybridMultilevel"/>
    <w:tmpl w:val="6EF2D7EA"/>
    <w:lvl w:ilvl="0" w:tplc="682A6DE6">
      <w:start w:val="1"/>
      <w:numFmt w:val="japaneseCounting"/>
      <w:lvlText w:val="%1、"/>
      <w:lvlJc w:val="left"/>
      <w:pPr>
        <w:ind w:left="420" w:hanging="42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EFB191B"/>
    <w:multiLevelType w:val="hybridMultilevel"/>
    <w:tmpl w:val="6BF06116"/>
    <w:lvl w:ilvl="0" w:tplc="623C0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42B7"/>
    <w:rsid w:val="0004477B"/>
    <w:rsid w:val="000573AD"/>
    <w:rsid w:val="001B77CB"/>
    <w:rsid w:val="00261EF9"/>
    <w:rsid w:val="00281D4F"/>
    <w:rsid w:val="00360436"/>
    <w:rsid w:val="003C740D"/>
    <w:rsid w:val="00494222"/>
    <w:rsid w:val="004947DC"/>
    <w:rsid w:val="0052642C"/>
    <w:rsid w:val="00551165"/>
    <w:rsid w:val="0057179A"/>
    <w:rsid w:val="005D4349"/>
    <w:rsid w:val="00636BEC"/>
    <w:rsid w:val="00724C55"/>
    <w:rsid w:val="007500F8"/>
    <w:rsid w:val="007C086F"/>
    <w:rsid w:val="00847568"/>
    <w:rsid w:val="00851D2D"/>
    <w:rsid w:val="008B3056"/>
    <w:rsid w:val="0092259A"/>
    <w:rsid w:val="00935F23"/>
    <w:rsid w:val="009F78E0"/>
    <w:rsid w:val="00BF4B69"/>
    <w:rsid w:val="00C35CF8"/>
    <w:rsid w:val="00C542B7"/>
    <w:rsid w:val="00C705E3"/>
    <w:rsid w:val="00C8209D"/>
    <w:rsid w:val="00CD7EF5"/>
    <w:rsid w:val="00D9216E"/>
    <w:rsid w:val="00E40101"/>
    <w:rsid w:val="00EA3A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1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5CF8"/>
    <w:pPr>
      <w:ind w:firstLineChars="200" w:firstLine="420"/>
    </w:pPr>
  </w:style>
  <w:style w:type="paragraph" w:styleId="a4">
    <w:name w:val="header"/>
    <w:basedOn w:val="a"/>
    <w:link w:val="Char"/>
    <w:uiPriority w:val="99"/>
    <w:semiHidden/>
    <w:unhideWhenUsed/>
    <w:rsid w:val="00261E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61EF9"/>
    <w:rPr>
      <w:sz w:val="18"/>
      <w:szCs w:val="18"/>
    </w:rPr>
  </w:style>
  <w:style w:type="paragraph" w:styleId="a5">
    <w:name w:val="footer"/>
    <w:basedOn w:val="a"/>
    <w:link w:val="Char0"/>
    <w:uiPriority w:val="99"/>
    <w:semiHidden/>
    <w:unhideWhenUsed/>
    <w:rsid w:val="00261EF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61EF9"/>
    <w:rPr>
      <w:sz w:val="18"/>
      <w:szCs w:val="18"/>
    </w:rPr>
  </w:style>
</w:styles>
</file>

<file path=word/webSettings.xml><?xml version="1.0" encoding="utf-8"?>
<w:webSettings xmlns:r="http://schemas.openxmlformats.org/officeDocument/2006/relationships" xmlns:w="http://schemas.openxmlformats.org/wordprocessingml/2006/main">
  <w:divs>
    <w:div w:id="1598975939">
      <w:bodyDiv w:val="1"/>
      <w:marLeft w:val="0"/>
      <w:marRight w:val="0"/>
      <w:marTop w:val="0"/>
      <w:marBottom w:val="0"/>
      <w:divBdr>
        <w:top w:val="none" w:sz="0" w:space="0" w:color="auto"/>
        <w:left w:val="none" w:sz="0" w:space="0" w:color="auto"/>
        <w:bottom w:val="none" w:sz="0" w:space="0" w:color="auto"/>
        <w:right w:val="none" w:sz="0" w:space="0" w:color="auto"/>
      </w:divBdr>
      <w:divsChild>
        <w:div w:id="1852603316">
          <w:marLeft w:val="0"/>
          <w:marRight w:val="0"/>
          <w:marTop w:val="0"/>
          <w:marBottom w:val="0"/>
          <w:divBdr>
            <w:top w:val="none" w:sz="0" w:space="0" w:color="auto"/>
            <w:left w:val="none" w:sz="0" w:space="0" w:color="auto"/>
            <w:bottom w:val="none" w:sz="0" w:space="0" w:color="auto"/>
            <w:right w:val="none" w:sz="0" w:space="0" w:color="auto"/>
          </w:divBdr>
          <w:divsChild>
            <w:div w:id="1663970370">
              <w:marLeft w:val="0"/>
              <w:marRight w:val="0"/>
              <w:marTop w:val="0"/>
              <w:marBottom w:val="0"/>
              <w:divBdr>
                <w:top w:val="none" w:sz="0" w:space="0" w:color="auto"/>
                <w:left w:val="none" w:sz="0" w:space="0" w:color="auto"/>
                <w:bottom w:val="none" w:sz="0" w:space="0" w:color="auto"/>
                <w:right w:val="none" w:sz="0" w:space="0" w:color="auto"/>
              </w:divBdr>
              <w:divsChild>
                <w:div w:id="969558447">
                  <w:marLeft w:val="187"/>
                  <w:marRight w:val="187"/>
                  <w:marTop w:val="0"/>
                  <w:marBottom w:val="374"/>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asdasd</cp:lastModifiedBy>
  <cp:revision>16</cp:revision>
  <dcterms:created xsi:type="dcterms:W3CDTF">2015-03-31T00:45:00Z</dcterms:created>
  <dcterms:modified xsi:type="dcterms:W3CDTF">2015-03-31T03:05:00Z</dcterms:modified>
</cp:coreProperties>
</file>